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6492699" name="3747bd9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8202483" name="3747bd90-0be9-11f1-a93b-bd0bdcdb44e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2810320" name="56df0d2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4339120" name="56df0d20-0be9-11f1-a93b-bd0bdcdb44e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9694982" name="1db080d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3425225" name="1db080d0-0bec-11f1-a93b-bd0bdcdb44e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2138034" name="66d6936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9094580" name="66d69360-0be9-11f1-a93b-bd0bdcdb44e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9522104" name="640e6b5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4022493" name="640e6b50-0bec-11f1-a93b-bd0bdcdb44e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4283710" name="83940f0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5656585" name="83940f00-0be9-11f1-a93b-bd0bdcdb44e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5309068" name="963817a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905491" name="963817a0-0be9-11f1-a93b-bd0bdcdb44e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06528694" name="ae0673e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0803395" name="ae0673e0-0be9-11f1-a93b-bd0bdcdb44e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2908379" name="8effd95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557017" name="8effd950-0bee-11f1-a93b-bd0bdcdb44e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1705582" name="0564b73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1025007" name="0564b730-0bec-11f1-a93b-bd0bdcdb44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3454890" name="2abcce0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9260522" name="2abcce00-0bec-11f1-a93b-bd0bdcdb44e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2.Lage 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7926477" name="1299d73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049324" name="1299d730-0bee-11f1-a93b-bd0bdcdb44e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Labor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83676163" name="8c6a6bf0-0bef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4903742" name="8c6a6bf0-0bef-11f1-a93b-bd0bdcdb44e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1x pro Stockwerk</w:t>
            </w:r>
          </w:p>
        </w:tc>
        <w:tc>
          <w:p>
            <w:pPr>
              <w:spacing w:before="0" w:after="0" w:line="240" w:lineRule="auto"/>
            </w:pPr>
            <w:r>
              <w:t>Elektrokasten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53396720" name="44f22d4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1555299" name="44f22d40-0bee-11f1-a93b-bd0bdcdb44ec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 von Türen trennen und für Wiedereinbau reinigen.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